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03-06/2024/10225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Макеевка – г. Севастополь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30.01.2025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Макеевка – г. Севастополь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03-06/2024/10225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